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西夏区综合执法局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2023年普法责任制考核办法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普法责任制是贯彻落实全面依法治国方略的基础性工作，是推进“八五”普法工作强有力的制度保障。为深入学习宣传贯彻习近平法治思想，适应全面建设社会主义现代化国家和法治西夏区发展需要，根据中共银川市西夏区委全面依法治区委员会守法普法协调小组《关于做好2023年度普法责任“四清单一办法”修订工作的通知》有关规定，结合综合执法工作实际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一、考核对象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西夏区综合执法局全体干部职工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考核原则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考核评价工作坚持客观公正、实事求是、突出重点、注重实效的原则。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考核领导小组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长：周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银川市西夏区综合执法局党组书记、局长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副组长：王向阳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银川市西夏区综合执法局副局长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员：刘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党政综合事务岗负责人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张志辉 政策法规信访岗负责人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赵晓忠 监督考评督查岗负责人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马林</w:t>
      </w:r>
      <w:r>
        <w:rPr>
          <w:rFonts w:hint="eastAsia" w:ascii="仿宋_GB2312" w:hAnsi="仿宋_GB2312" w:eastAsia="仿宋_GB2312" w:cs="仿宋_GB2312"/>
          <w:w w:val="90"/>
          <w:sz w:val="16"/>
          <w:szCs w:val="16"/>
          <w:lang w:val="en-US" w:eastAsia="zh-CN"/>
        </w:rPr>
        <w:t xml:space="preserve">（大）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执法综合审管岗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金海龙 直属一分队队长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张建群 直属二分队队长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赵  磊 直属三分队队长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李  杰 直属四分队队长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徐艳茹 北京西路综合执法中队队长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聂  炳 西花园路综合执法中队队长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潘万仓 贺兰山西路综合执法中队队长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储丛涛 怀远路综合执法中队队长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016" w:firstLineChars="7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马林</w:t>
      </w:r>
      <w:r>
        <w:rPr>
          <w:rFonts w:hint="eastAsia" w:ascii="仿宋_GB2312" w:hAnsi="仿宋_GB2312" w:eastAsia="仿宋_GB2312" w:cs="仿宋_GB2312"/>
          <w:w w:val="90"/>
          <w:sz w:val="16"/>
          <w:szCs w:val="16"/>
          <w:lang w:val="en-US" w:eastAsia="zh-CN"/>
        </w:rPr>
        <w:t xml:space="preserve">（小）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朔方路综合执法中队队长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杨志强 文昌路综合执法中队队长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华 宁华路综合执法中队队长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马存礼 镇北堡镇综合执法中队队长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吕延鑫 兴泾镇综合执法中队队长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考核领导小组办公室设在政策法规信访岗，王向阳任办公室主任。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eastAsia="zh-CN"/>
        </w:rPr>
        <w:t>考核内容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(一)具体要求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1、严格按照《西夏区综合执法局“谁执法谁普法”四个清单分解表》落实实施。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2、根据综合执法工作特性，对照普法任务，落实责任部门和具体普法内容，重点宣传普及《中华人民共和国宪法》《中华人民共和国民法典》《中华人民共和国行政处罚法》等法律法规。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3、各科、室、队要及时报送落实普法工作信息及普法宣传相关资料。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4、考核评价工作自2023年起实施，一年集中考核一次，纳入法治政府建设考核内容。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(二)具体措施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1、对全局工作人员学法情况进行考核，全年集中学法不得少于2次，对学法考勤、学法情况进行单位内部通报。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2、组织工作人员参加网络学法用法考试，要求组织有力、有序有效开展，参考率达到100%，及格率达到100%。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3、通过组织考试的形式，实时督促和深化干部职工法律法规学习教育成果。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4、充分利用普法宣传周、普法宣传月面向辖区群众开展普法宣传教育活动，对未能及时开展或开展不力的责任人进行单位内部通报。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5、考核分值为100分，考核评价结果作为评先选优的重要依据。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银川市西夏区综合执法局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2023年7月19日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firstLine="7840" w:firstLineChars="2800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firstLine="7840" w:firstLineChars="2800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0MjQ3ZDA2YjM0MzE2NjExMjkzMGRjZmUxN2VkM2QifQ=="/>
  </w:docVars>
  <w:rsids>
    <w:rsidRoot w:val="0E49746F"/>
    <w:rsid w:val="032F672A"/>
    <w:rsid w:val="043E13F2"/>
    <w:rsid w:val="09FE29B2"/>
    <w:rsid w:val="0BCD125C"/>
    <w:rsid w:val="0C9005CD"/>
    <w:rsid w:val="0D200E92"/>
    <w:rsid w:val="0E49746F"/>
    <w:rsid w:val="0FE268D2"/>
    <w:rsid w:val="10947BCD"/>
    <w:rsid w:val="150D2643"/>
    <w:rsid w:val="166A49A1"/>
    <w:rsid w:val="19A54BF8"/>
    <w:rsid w:val="22031056"/>
    <w:rsid w:val="225500FD"/>
    <w:rsid w:val="22AA0BAB"/>
    <w:rsid w:val="248B4F28"/>
    <w:rsid w:val="2637167A"/>
    <w:rsid w:val="27070CA1"/>
    <w:rsid w:val="27767BD4"/>
    <w:rsid w:val="2D4542D1"/>
    <w:rsid w:val="2DF1F14E"/>
    <w:rsid w:val="2F9F2B93"/>
    <w:rsid w:val="324A4137"/>
    <w:rsid w:val="331E1983"/>
    <w:rsid w:val="33A930DF"/>
    <w:rsid w:val="3555250A"/>
    <w:rsid w:val="3842422E"/>
    <w:rsid w:val="38DC593F"/>
    <w:rsid w:val="3AB26D1E"/>
    <w:rsid w:val="3C553E04"/>
    <w:rsid w:val="3EF878DA"/>
    <w:rsid w:val="43397FDC"/>
    <w:rsid w:val="434B7D0F"/>
    <w:rsid w:val="4378066C"/>
    <w:rsid w:val="48E82884"/>
    <w:rsid w:val="490F2A5F"/>
    <w:rsid w:val="503C2062"/>
    <w:rsid w:val="53D578AD"/>
    <w:rsid w:val="553B4286"/>
    <w:rsid w:val="57AD28EF"/>
    <w:rsid w:val="58F9B381"/>
    <w:rsid w:val="5C2F7D76"/>
    <w:rsid w:val="5E895E64"/>
    <w:rsid w:val="5F970D0B"/>
    <w:rsid w:val="5FAD7A37"/>
    <w:rsid w:val="5FEFAC31"/>
    <w:rsid w:val="60867D40"/>
    <w:rsid w:val="61135EB8"/>
    <w:rsid w:val="612E684E"/>
    <w:rsid w:val="63B769DA"/>
    <w:rsid w:val="63FF3B19"/>
    <w:rsid w:val="6554593F"/>
    <w:rsid w:val="67670D0C"/>
    <w:rsid w:val="6A773014"/>
    <w:rsid w:val="6BFF1513"/>
    <w:rsid w:val="6F9561E4"/>
    <w:rsid w:val="73937A43"/>
    <w:rsid w:val="73B44CE2"/>
    <w:rsid w:val="75EF584E"/>
    <w:rsid w:val="75F418A8"/>
    <w:rsid w:val="77E93077"/>
    <w:rsid w:val="79BD8AFD"/>
    <w:rsid w:val="79DF93EC"/>
    <w:rsid w:val="7ACB78A1"/>
    <w:rsid w:val="7B7E7E19"/>
    <w:rsid w:val="7D891584"/>
    <w:rsid w:val="7EBDE687"/>
    <w:rsid w:val="7ED24865"/>
    <w:rsid w:val="7F61CCE8"/>
    <w:rsid w:val="7FFFBE67"/>
    <w:rsid w:val="84754C63"/>
    <w:rsid w:val="945B2E77"/>
    <w:rsid w:val="BFCCF423"/>
    <w:rsid w:val="BFF2516C"/>
    <w:rsid w:val="C3CFD398"/>
    <w:rsid w:val="DBDB8339"/>
    <w:rsid w:val="EDDF92DA"/>
    <w:rsid w:val="F7DE9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 w:cs="Arial"/>
    </w:rPr>
  </w:style>
  <w:style w:type="paragraph" w:styleId="4">
    <w:name w:val="Body Text Indent"/>
    <w:basedOn w:val="1"/>
    <w:qFormat/>
    <w:uiPriority w:val="0"/>
    <w:pPr>
      <w:ind w:left="420"/>
    </w:pPr>
    <w:rPr>
      <w:rFonts w:ascii="仿宋_GB2312" w:eastAsia="仿宋_GB2312"/>
      <w:sz w:val="32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8">
    <w:name w:val="Body Text First Indent 2"/>
    <w:basedOn w:val="4"/>
    <w:qFormat/>
    <w:uiPriority w:val="0"/>
    <w:pPr>
      <w:spacing w:after="120"/>
      <w:ind w:leftChars="200" w:firstLine="420" w:firstLineChars="2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993</Words>
  <Characters>1014</Characters>
  <Lines>0</Lines>
  <Paragraphs>0</Paragraphs>
  <TotalTime>41</TotalTime>
  <ScaleCrop>false</ScaleCrop>
  <LinksUpToDate>false</LinksUpToDate>
  <CharactersWithSpaces>1139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2021-06-24T17:54:00Z</dcterms:created>
  <dc:creator>Administrator</dc:creator>
  <cp:lastModifiedBy>小新</cp:lastModifiedBy>
  <cp:lastPrinted>2023-08-31T03:10:17Z</cp:lastPrinted>
  <dcterms:modified xsi:type="dcterms:W3CDTF">2023-08-31T03:50:24Z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6FD55D2766EC4925ABF3987D3080C0DA</vt:lpwstr>
  </property>
</Properties>
</file>