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银川市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西夏区201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—201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学年度第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期末检测卷面分析表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学校（加盖公章）：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年级：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学科：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填表人：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成绩统计</w:t>
      </w:r>
    </w:p>
    <w:tbl>
      <w:tblPr>
        <w:tblStyle w:val="3"/>
        <w:tblpPr w:leftFromText="180" w:rightFromText="180" w:vertAnchor="text" w:horzAnchor="page" w:tblpXSpec="center" w:tblpY="179"/>
        <w:tblOverlap w:val="never"/>
        <w:tblW w:w="94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91" w:hRule="atLeast"/>
          <w:jc w:val="center"/>
        </w:trPr>
        <w:tc>
          <w:tcPr>
            <w:tcW w:w="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sz w:val="13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z w:val="13"/>
                <w:szCs w:val="13"/>
              </w:rPr>
              <w:t>10</w:t>
            </w:r>
            <w:r>
              <w:rPr>
                <w:rFonts w:hint="eastAsia" w:ascii="仿宋_GB2312" w:hAnsi="宋体" w:eastAsia="仿宋_GB2312" w:cs="宋体"/>
                <w:b/>
                <w:bCs/>
                <w:sz w:val="13"/>
                <w:szCs w:val="13"/>
              </w:rPr>
              <w:t>0以上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sz w:val="13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z w:val="13"/>
                <w:szCs w:val="13"/>
              </w:rPr>
              <w:t>[90-99]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sz w:val="13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z w:val="13"/>
                <w:szCs w:val="13"/>
              </w:rPr>
              <w:t>[80-89]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sz w:val="13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z w:val="13"/>
                <w:szCs w:val="13"/>
              </w:rPr>
              <w:t>[70-79]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sz w:val="13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z w:val="13"/>
                <w:szCs w:val="13"/>
              </w:rPr>
              <w:t>[60-69]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sz w:val="13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z w:val="13"/>
                <w:szCs w:val="13"/>
              </w:rPr>
              <w:t>[5</w:t>
            </w:r>
            <w:r>
              <w:rPr>
                <w:rFonts w:hint="eastAsia" w:ascii="仿宋_GB2312" w:hAnsi="宋体" w:eastAsia="仿宋_GB2312" w:cs="宋体"/>
                <w:b/>
                <w:bCs/>
                <w:sz w:val="13"/>
                <w:szCs w:val="13"/>
              </w:rPr>
              <w:t>0-59]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sz w:val="13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z w:val="13"/>
                <w:szCs w:val="13"/>
              </w:rPr>
              <w:t>[40-49]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sz w:val="13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z w:val="13"/>
                <w:szCs w:val="13"/>
              </w:rPr>
              <w:t>[30-39]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sz w:val="13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z w:val="13"/>
                <w:szCs w:val="13"/>
              </w:rPr>
              <w:t>[20-29]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sz w:val="13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z w:val="13"/>
                <w:szCs w:val="13"/>
              </w:rPr>
              <w:t>[10-19]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13"/>
                <w:szCs w:val="13"/>
              </w:rPr>
            </w:pPr>
            <w:r>
              <w:rPr>
                <w:rFonts w:hint="eastAsia" w:ascii="仿宋_GB2312" w:eastAsia="仿宋_GB2312"/>
                <w:b/>
                <w:bCs/>
                <w:sz w:val="13"/>
                <w:szCs w:val="13"/>
              </w:rPr>
              <w:t>[0-10]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91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 w:val="10"/>
                <w:szCs w:val="10"/>
              </w:rPr>
              <w:t>人数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%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 w:val="10"/>
                <w:szCs w:val="10"/>
              </w:rPr>
              <w:t>人数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%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 w:val="10"/>
                <w:szCs w:val="10"/>
              </w:rPr>
              <w:t>人数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%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 w:val="10"/>
                <w:szCs w:val="10"/>
              </w:rPr>
              <w:t>人数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%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 w:val="10"/>
                <w:szCs w:val="10"/>
              </w:rPr>
              <w:t>人数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%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 w:val="10"/>
                <w:szCs w:val="10"/>
              </w:rPr>
              <w:t>人数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%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 w:val="10"/>
                <w:szCs w:val="10"/>
              </w:rPr>
              <w:t>人数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%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 w:val="10"/>
                <w:szCs w:val="10"/>
              </w:rPr>
              <w:t>人数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%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 w:val="10"/>
                <w:szCs w:val="10"/>
              </w:rPr>
              <w:t>人数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%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 w:val="10"/>
                <w:szCs w:val="10"/>
              </w:rPr>
              <w:t>人数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%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 w:val="10"/>
                <w:szCs w:val="10"/>
              </w:rPr>
              <w:t>人数</w:t>
            </w: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130"/>
        <w:tblOverlap w:val="never"/>
        <w:tblW w:w="94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320"/>
        <w:gridCol w:w="1240"/>
        <w:gridCol w:w="1065"/>
        <w:gridCol w:w="1020"/>
        <w:gridCol w:w="1050"/>
        <w:gridCol w:w="990"/>
        <w:gridCol w:w="96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总人数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总分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平均分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优秀</w:t>
            </w:r>
            <w:r>
              <w:rPr>
                <w:rFonts w:hint="eastAsia" w:ascii="仿宋_GB2312" w:hAnsi="Arial" w:eastAsia="仿宋_GB2312" w:cs="Arial"/>
                <w:b/>
                <w:szCs w:val="21"/>
              </w:rPr>
              <w:t>≥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>85分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及格</w:t>
            </w:r>
            <w:r>
              <w:rPr>
                <w:rFonts w:hint="eastAsia" w:ascii="仿宋_GB2312" w:hAnsi="Arial" w:eastAsia="仿宋_GB2312" w:cs="Arial"/>
                <w:b/>
                <w:szCs w:val="21"/>
              </w:rPr>
              <w:t>≥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t>60分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30分以下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人数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%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人数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%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人数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二、卷面分析</w:t>
      </w:r>
    </w:p>
    <w:p>
      <w:pPr>
        <w:keepNext w:val="0"/>
        <w:keepLines w:val="0"/>
        <w:pageBreakBefore w:val="0"/>
        <w:widowControl w:val="0"/>
        <w:tabs>
          <w:tab w:val="left" w:pos="2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）试卷质量分析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）学生答卷情况分析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）学生答卷中存在的问题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备注：1.请各校指定专人填写，内容真实可靠（此表可复制）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300"/>
        <w:textAlignment w:val="auto"/>
        <w:outlineLvl w:val="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请于</w:t>
      </w:r>
      <w:r>
        <w:rPr>
          <w:rFonts w:hint="eastAsia" w:ascii="仿宋" w:hAnsi="仿宋" w:eastAsia="仿宋" w:cs="仿宋"/>
          <w:sz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</w:rPr>
        <w:t>月1</w:t>
      </w: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日前将此表交教研室，</w:t>
      </w:r>
      <w:r>
        <w:rPr>
          <w:rFonts w:hint="eastAsia" w:ascii="仿宋" w:hAnsi="仿宋" w:eastAsia="仿宋" w:cs="仿宋"/>
          <w:sz w:val="24"/>
          <w:lang w:eastAsia="zh-CN"/>
        </w:rPr>
        <w:t>赵丽苑</w:t>
      </w:r>
      <w:r>
        <w:rPr>
          <w:rFonts w:hint="eastAsia" w:ascii="仿宋" w:hAnsi="仿宋" w:eastAsia="仿宋" w:cs="仿宋"/>
          <w:sz w:val="24"/>
        </w:rPr>
        <w:t>（小学）、</w:t>
      </w:r>
      <w:r>
        <w:rPr>
          <w:rFonts w:hint="eastAsia" w:ascii="仿宋" w:hAnsi="仿宋" w:eastAsia="仿宋" w:cs="仿宋"/>
          <w:sz w:val="24"/>
          <w:lang w:eastAsia="zh-CN"/>
        </w:rPr>
        <w:t>谢小梅</w:t>
      </w:r>
      <w:r>
        <w:rPr>
          <w:rFonts w:hint="eastAsia" w:ascii="仿宋" w:hAnsi="仿宋" w:eastAsia="仿宋" w:cs="仿宋"/>
          <w:sz w:val="24"/>
        </w:rPr>
        <w:t>（中学）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8B1"/>
    <w:multiLevelType w:val="singleLevel"/>
    <w:tmpl w:val="568328B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61C41C"/>
    <w:multiLevelType w:val="singleLevel"/>
    <w:tmpl w:val="5861C41C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861C6F9"/>
    <w:multiLevelType w:val="singleLevel"/>
    <w:tmpl w:val="5861C6F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F5F6C"/>
    <w:rsid w:val="744F5F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2019-06-25T06:11:00Z</dcterms:created>
  <dc:creator>liyong</dc:creator>
  <cp:lastModifiedBy>liyong</cp:lastModifiedBy>
  <dcterms:modified xsi:type="dcterms:W3CDTF">2019-06-25T06:14:45Z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