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C95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黑体" w:hAnsi="黑体" w:eastAsia="黑体" w:cs="黑体"/>
          <w:color w:val="auto"/>
          <w:sz w:val="32"/>
          <w:szCs w:val="32"/>
          <w:u w:val="none"/>
          <w:vertAlign w:val="baseline"/>
          <w:lang w:val="en-US" w:eastAsia="zh-CN"/>
        </w:rPr>
      </w:pPr>
      <w:r>
        <w:rPr>
          <w:rFonts w:hint="eastAsia" w:ascii="黑体" w:hAnsi="黑体" w:eastAsia="黑体" w:cs="黑体"/>
          <w:color w:val="auto"/>
          <w:sz w:val="32"/>
          <w:szCs w:val="32"/>
          <w:u w:val="none"/>
          <w:vertAlign w:val="baseline"/>
          <w:lang w:val="en-US" w:eastAsia="zh-CN"/>
        </w:rPr>
        <w:t>附件2</w:t>
      </w:r>
    </w:p>
    <w:p w14:paraId="644D4BF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向中度及以上失能老年人发放养老服务</w:t>
      </w:r>
    </w:p>
    <w:p w14:paraId="5C914F5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消费补贴项目机构申请表</w:t>
      </w:r>
    </w:p>
    <w:p w14:paraId="1FEE1552">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宋体" w:hAnsi="宋体" w:eastAsia="宋体" w:cs="宋体"/>
          <w:b/>
          <w:bCs/>
          <w:color w:val="auto"/>
          <w:sz w:val="44"/>
          <w:szCs w:val="44"/>
          <w:highlight w:val="none"/>
          <w:u w:val="none"/>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959"/>
        <w:gridCol w:w="3262"/>
        <w:gridCol w:w="2273"/>
      </w:tblGrid>
      <w:tr w14:paraId="7BC5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7" w:type="dxa"/>
            <w:noWrap w:val="0"/>
            <w:vAlign w:val="center"/>
          </w:tcPr>
          <w:p w14:paraId="36B775E0">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机构</w:t>
            </w:r>
            <w:r>
              <w:rPr>
                <w:rFonts w:hint="default" w:ascii="Times New Roman" w:hAnsi="Times New Roman" w:eastAsia="黑体" w:cs="Times New Roman"/>
                <w:i w:val="0"/>
                <w:color w:val="auto"/>
                <w:kern w:val="0"/>
                <w:sz w:val="22"/>
                <w:szCs w:val="22"/>
                <w:u w:val="none"/>
                <w:lang w:val="en-US" w:eastAsia="zh-CN" w:bidi="ar"/>
              </w:rPr>
              <w:t>名称</w:t>
            </w:r>
          </w:p>
        </w:tc>
        <w:tc>
          <w:tcPr>
            <w:tcW w:w="1959" w:type="dxa"/>
            <w:noWrap w:val="0"/>
            <w:vAlign w:val="center"/>
          </w:tcPr>
          <w:p w14:paraId="0ECC5FE7">
            <w:pPr>
              <w:jc w:val="center"/>
              <w:rPr>
                <w:rFonts w:hint="default" w:ascii="Times New Roman" w:hAnsi="Times New Roman" w:eastAsia="仿宋_GB2312" w:cs="Times New Roman"/>
                <w:color w:val="auto"/>
                <w:u w:val="none"/>
                <w:vertAlign w:val="baseline"/>
              </w:rPr>
            </w:pPr>
          </w:p>
        </w:tc>
        <w:tc>
          <w:tcPr>
            <w:tcW w:w="3262" w:type="dxa"/>
            <w:noWrap w:val="0"/>
            <w:vAlign w:val="center"/>
          </w:tcPr>
          <w:p w14:paraId="2B50B55B">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统一社会信用代码</w:t>
            </w:r>
          </w:p>
          <w:p w14:paraId="2136D092">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w:t>
            </w:r>
            <w:r>
              <w:rPr>
                <w:rFonts w:hint="default" w:ascii="Times New Roman" w:hAnsi="Times New Roman" w:eastAsia="黑体" w:cs="Times New Roman"/>
                <w:i w:val="0"/>
                <w:color w:val="auto"/>
                <w:kern w:val="0"/>
                <w:sz w:val="22"/>
                <w:szCs w:val="22"/>
                <w:u w:val="none"/>
                <w:lang w:val="en-US" w:eastAsia="zh-CN" w:bidi="ar"/>
              </w:rPr>
              <w:t>民办非企业单位法人登记证</w:t>
            </w:r>
            <w:r>
              <w:rPr>
                <w:rFonts w:hint="eastAsia" w:ascii="Times New Roman" w:hAnsi="Times New Roman" w:eastAsia="黑体" w:cs="Times New Roman"/>
                <w:i w:val="0"/>
                <w:color w:val="auto"/>
                <w:kern w:val="0"/>
                <w:sz w:val="22"/>
                <w:szCs w:val="22"/>
                <w:u w:val="none"/>
                <w:lang w:val="en-US" w:eastAsia="zh-CN" w:bidi="ar"/>
              </w:rPr>
              <w:t>号</w:t>
            </w:r>
          </w:p>
        </w:tc>
        <w:tc>
          <w:tcPr>
            <w:tcW w:w="0" w:type="auto"/>
            <w:noWrap w:val="0"/>
            <w:vAlign w:val="center"/>
          </w:tcPr>
          <w:p w14:paraId="6C877B96">
            <w:pPr>
              <w:jc w:val="center"/>
              <w:rPr>
                <w:rFonts w:hint="default" w:ascii="Times New Roman" w:hAnsi="Times New Roman" w:eastAsia="仿宋_GB2312" w:cs="Times New Roman"/>
                <w:color w:val="auto"/>
                <w:u w:val="none"/>
                <w:vertAlign w:val="baseline"/>
              </w:rPr>
            </w:pPr>
          </w:p>
        </w:tc>
      </w:tr>
      <w:tr w14:paraId="4E05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7" w:type="dxa"/>
            <w:noWrap w:val="0"/>
            <w:vAlign w:val="center"/>
          </w:tcPr>
          <w:p w14:paraId="2D45C8F3">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申请机构类别</w:t>
            </w:r>
          </w:p>
        </w:tc>
        <w:tc>
          <w:tcPr>
            <w:tcW w:w="7494" w:type="dxa"/>
            <w:gridSpan w:val="3"/>
            <w:noWrap w:val="0"/>
            <w:vAlign w:val="center"/>
          </w:tcPr>
          <w:p w14:paraId="2C6596E4">
            <w:pPr>
              <w:jc w:val="center"/>
              <w:rPr>
                <w:rFonts w:hint="eastAsia" w:ascii="Times New Roman" w:hAnsi="Times New Roman" w:eastAsia="仿宋_GB2312" w:cs="Times New Roman"/>
                <w:color w:val="auto"/>
                <w:u w:val="none"/>
                <w:vertAlign w:val="baseline"/>
                <w:lang w:eastAsia="zh-CN"/>
              </w:rPr>
            </w:pPr>
            <w:r>
              <w:rPr>
                <w:rFonts w:hint="eastAsia" w:ascii="Times New Roman" w:hAnsi="Times New Roman" w:eastAsia="仿宋_GB2312" w:cs="Times New Roman"/>
                <w:color w:val="auto"/>
                <w:sz w:val="24"/>
                <w:szCs w:val="32"/>
                <w:u w:val="none"/>
                <w:vertAlign w:val="baseline"/>
                <w:lang w:eastAsia="zh-CN"/>
              </w:rPr>
              <w:t>填写养老机构</w:t>
            </w:r>
            <w:r>
              <w:rPr>
                <w:rFonts w:hint="eastAsia" w:ascii="Times New Roman" w:hAnsi="Times New Roman" w:eastAsia="仿宋_GB2312" w:cs="Times New Roman"/>
                <w:color w:val="auto"/>
                <w:sz w:val="24"/>
                <w:szCs w:val="32"/>
                <w:u w:val="none"/>
                <w:vertAlign w:val="baseline"/>
                <w:lang w:val="en-US" w:eastAsia="zh-CN"/>
              </w:rPr>
              <w:t>/居家上门服务机构/老年人能力评估机构其中一项</w:t>
            </w:r>
          </w:p>
        </w:tc>
      </w:tr>
      <w:tr w14:paraId="04C3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7" w:type="dxa"/>
            <w:noWrap w:val="0"/>
            <w:vAlign w:val="center"/>
          </w:tcPr>
          <w:p w14:paraId="5CBF76C9">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注册地址</w:t>
            </w:r>
          </w:p>
        </w:tc>
        <w:tc>
          <w:tcPr>
            <w:tcW w:w="7494" w:type="dxa"/>
            <w:gridSpan w:val="3"/>
            <w:noWrap w:val="0"/>
            <w:vAlign w:val="center"/>
          </w:tcPr>
          <w:p w14:paraId="42A60D43">
            <w:pPr>
              <w:jc w:val="center"/>
              <w:rPr>
                <w:rFonts w:hint="default" w:ascii="Times New Roman" w:hAnsi="Times New Roman" w:eastAsia="仿宋_GB2312" w:cs="Times New Roman"/>
                <w:color w:val="auto"/>
                <w:u w:val="none"/>
                <w:vertAlign w:val="baseline"/>
              </w:rPr>
            </w:pPr>
          </w:p>
        </w:tc>
      </w:tr>
      <w:tr w14:paraId="550D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67" w:type="dxa"/>
            <w:noWrap w:val="0"/>
            <w:vAlign w:val="center"/>
          </w:tcPr>
          <w:p w14:paraId="505F77F5">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法人代表</w:t>
            </w:r>
          </w:p>
        </w:tc>
        <w:tc>
          <w:tcPr>
            <w:tcW w:w="1959" w:type="dxa"/>
            <w:noWrap w:val="0"/>
            <w:vAlign w:val="center"/>
          </w:tcPr>
          <w:p w14:paraId="53DB6980">
            <w:pPr>
              <w:jc w:val="center"/>
              <w:rPr>
                <w:rFonts w:hint="default" w:ascii="Times New Roman" w:hAnsi="Times New Roman" w:eastAsia="仿宋_GB2312" w:cs="Times New Roman"/>
                <w:color w:val="auto"/>
                <w:u w:val="none"/>
                <w:vertAlign w:val="baseline"/>
              </w:rPr>
            </w:pPr>
          </w:p>
        </w:tc>
        <w:tc>
          <w:tcPr>
            <w:tcW w:w="3262" w:type="dxa"/>
            <w:noWrap w:val="0"/>
            <w:vAlign w:val="center"/>
          </w:tcPr>
          <w:p w14:paraId="4D0FE348">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0" w:type="auto"/>
            <w:noWrap w:val="0"/>
            <w:vAlign w:val="center"/>
          </w:tcPr>
          <w:p w14:paraId="65615D9C">
            <w:pPr>
              <w:jc w:val="center"/>
              <w:rPr>
                <w:rFonts w:hint="default" w:ascii="Times New Roman" w:hAnsi="Times New Roman" w:eastAsia="仿宋_GB2312" w:cs="Times New Roman"/>
                <w:color w:val="auto"/>
                <w:u w:val="none"/>
                <w:vertAlign w:val="baseline"/>
              </w:rPr>
            </w:pPr>
          </w:p>
        </w:tc>
      </w:tr>
      <w:tr w14:paraId="7B31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67" w:type="dxa"/>
            <w:noWrap w:val="0"/>
            <w:vAlign w:val="center"/>
          </w:tcPr>
          <w:p w14:paraId="40740BD9">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工作联系人</w:t>
            </w:r>
          </w:p>
        </w:tc>
        <w:tc>
          <w:tcPr>
            <w:tcW w:w="1959" w:type="dxa"/>
            <w:noWrap w:val="0"/>
            <w:vAlign w:val="center"/>
          </w:tcPr>
          <w:p w14:paraId="7A351B82">
            <w:pPr>
              <w:jc w:val="center"/>
              <w:rPr>
                <w:rFonts w:hint="default" w:ascii="Times New Roman" w:hAnsi="Times New Roman" w:eastAsia="仿宋_GB2312" w:cs="Times New Roman"/>
                <w:color w:val="auto"/>
                <w:u w:val="none"/>
                <w:vertAlign w:val="baseline"/>
              </w:rPr>
            </w:pPr>
          </w:p>
        </w:tc>
        <w:tc>
          <w:tcPr>
            <w:tcW w:w="3262" w:type="dxa"/>
            <w:noWrap w:val="0"/>
            <w:vAlign w:val="center"/>
          </w:tcPr>
          <w:p w14:paraId="40462C67">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0" w:type="auto"/>
            <w:noWrap w:val="0"/>
            <w:vAlign w:val="center"/>
          </w:tcPr>
          <w:p w14:paraId="4F498F1A">
            <w:pPr>
              <w:jc w:val="center"/>
              <w:rPr>
                <w:rFonts w:hint="default" w:ascii="Times New Roman" w:hAnsi="Times New Roman" w:eastAsia="仿宋_GB2312" w:cs="Times New Roman"/>
                <w:color w:val="auto"/>
                <w:u w:val="none"/>
                <w:vertAlign w:val="baseline"/>
              </w:rPr>
            </w:pPr>
          </w:p>
        </w:tc>
      </w:tr>
      <w:tr w14:paraId="7939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7" w:type="dxa"/>
            <w:noWrap w:val="0"/>
            <w:vAlign w:val="center"/>
          </w:tcPr>
          <w:p w14:paraId="29A2D677">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机构面积（㎡）</w:t>
            </w:r>
          </w:p>
        </w:tc>
        <w:tc>
          <w:tcPr>
            <w:tcW w:w="1959" w:type="dxa"/>
            <w:noWrap w:val="0"/>
            <w:vAlign w:val="center"/>
          </w:tcPr>
          <w:p w14:paraId="1FD9E8A1">
            <w:pPr>
              <w:jc w:val="center"/>
              <w:rPr>
                <w:rFonts w:hint="default" w:ascii="Times New Roman" w:hAnsi="Times New Roman" w:eastAsia="仿宋_GB2312" w:cs="Times New Roman"/>
                <w:color w:val="auto"/>
                <w:u w:val="none"/>
                <w:vertAlign w:val="baseline"/>
                <w:lang w:val="en-US" w:eastAsia="zh-CN"/>
              </w:rPr>
            </w:pPr>
          </w:p>
        </w:tc>
        <w:tc>
          <w:tcPr>
            <w:tcW w:w="3262" w:type="dxa"/>
            <w:noWrap w:val="0"/>
            <w:vAlign w:val="center"/>
          </w:tcPr>
          <w:p w14:paraId="45DDE58F">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tc>
        <w:tc>
          <w:tcPr>
            <w:tcW w:w="0" w:type="auto"/>
            <w:noWrap w:val="0"/>
            <w:vAlign w:val="center"/>
          </w:tcPr>
          <w:p w14:paraId="76C89B5D">
            <w:pPr>
              <w:jc w:val="center"/>
              <w:rPr>
                <w:rFonts w:hint="default" w:ascii="Times New Roman" w:hAnsi="Times New Roman" w:eastAsia="仿宋_GB2312" w:cs="Times New Roman"/>
                <w:color w:val="auto"/>
                <w:u w:val="none"/>
                <w:vertAlign w:val="baseline"/>
              </w:rPr>
            </w:pPr>
          </w:p>
        </w:tc>
      </w:tr>
      <w:tr w14:paraId="378A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67" w:type="dxa"/>
            <w:vMerge w:val="restart"/>
            <w:noWrap w:val="0"/>
            <w:vAlign w:val="center"/>
          </w:tcPr>
          <w:p w14:paraId="0D0699A5">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从业人员总数</w:t>
            </w:r>
          </w:p>
        </w:tc>
        <w:tc>
          <w:tcPr>
            <w:tcW w:w="1959" w:type="dxa"/>
            <w:vMerge w:val="restart"/>
            <w:noWrap w:val="0"/>
            <w:vAlign w:val="center"/>
          </w:tcPr>
          <w:p w14:paraId="377B72B0">
            <w:pPr>
              <w:jc w:val="center"/>
              <w:rPr>
                <w:rFonts w:hint="default" w:ascii="Times New Roman" w:hAnsi="Times New Roman" w:eastAsia="仿宋_GB2312" w:cs="Times New Roman"/>
                <w:color w:val="auto"/>
                <w:u w:val="none"/>
                <w:vertAlign w:val="baseline"/>
              </w:rPr>
            </w:pPr>
          </w:p>
        </w:tc>
        <w:tc>
          <w:tcPr>
            <w:tcW w:w="3262" w:type="dxa"/>
            <w:vMerge w:val="restart"/>
            <w:noWrap w:val="0"/>
            <w:vAlign w:val="center"/>
          </w:tcPr>
          <w:p w14:paraId="0E08A444">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机构服务人员数</w:t>
            </w:r>
          </w:p>
        </w:tc>
        <w:tc>
          <w:tcPr>
            <w:tcW w:w="0" w:type="auto"/>
            <w:noWrap w:val="0"/>
            <w:vAlign w:val="center"/>
          </w:tcPr>
          <w:p w14:paraId="608B3610">
            <w:pPr>
              <w:jc w:val="both"/>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持证护理员：</w:t>
            </w:r>
          </w:p>
        </w:tc>
      </w:tr>
      <w:tr w14:paraId="58C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67" w:type="dxa"/>
            <w:vMerge w:val="continue"/>
            <w:noWrap w:val="0"/>
            <w:vAlign w:val="center"/>
          </w:tcPr>
          <w:p w14:paraId="367BEF2D"/>
        </w:tc>
        <w:tc>
          <w:tcPr>
            <w:tcW w:w="1959" w:type="dxa"/>
            <w:vMerge w:val="continue"/>
            <w:noWrap w:val="0"/>
            <w:vAlign w:val="center"/>
          </w:tcPr>
          <w:p w14:paraId="7A1367F3">
            <w:pPr>
              <w:jc w:val="center"/>
            </w:pPr>
          </w:p>
        </w:tc>
        <w:tc>
          <w:tcPr>
            <w:tcW w:w="3262" w:type="dxa"/>
            <w:vMerge w:val="continue"/>
            <w:noWrap w:val="0"/>
            <w:vAlign w:val="center"/>
          </w:tcPr>
          <w:p w14:paraId="7DF3EFB7">
            <w:pPr>
              <w:jc w:val="center"/>
            </w:pPr>
          </w:p>
        </w:tc>
        <w:tc>
          <w:tcPr>
            <w:tcW w:w="0" w:type="auto"/>
            <w:noWrap w:val="0"/>
            <w:vAlign w:val="center"/>
          </w:tcPr>
          <w:p w14:paraId="07A87671">
            <w:pPr>
              <w:jc w:val="both"/>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其他：</w:t>
            </w:r>
          </w:p>
        </w:tc>
      </w:tr>
      <w:tr w14:paraId="0A6C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7" w:type="dxa"/>
            <w:noWrap w:val="0"/>
            <w:vAlign w:val="center"/>
          </w:tcPr>
          <w:p w14:paraId="4C55A0D2">
            <w:pPr>
              <w:keepNext w:val="0"/>
              <w:keepLines w:val="0"/>
              <w:widowControl/>
              <w:suppressLineNumbers w:val="0"/>
              <w:jc w:val="center"/>
              <w:textAlignment w:val="center"/>
              <w:rPr>
                <w:rFonts w:hint="eastAsia" w:ascii="Times New Roman" w:hAnsi="Times New Roman" w:eastAsia="仿宋_GB2312" w:cs="Times New Roman"/>
                <w:color w:val="auto"/>
                <w:u w:val="none"/>
                <w:vertAlign w:val="baseline"/>
                <w:lang w:val="en-US" w:eastAsia="zh-CN"/>
              </w:rPr>
            </w:pPr>
            <w:r>
              <w:rPr>
                <w:rFonts w:hint="eastAsia" w:ascii="Times New Roman" w:hAnsi="Times New Roman" w:eastAsia="黑体" w:cs="Times New Roman"/>
                <w:i w:val="0"/>
                <w:color w:val="auto"/>
                <w:kern w:val="0"/>
                <w:sz w:val="22"/>
                <w:szCs w:val="22"/>
                <w:u w:val="none"/>
                <w:lang w:val="en-US" w:eastAsia="zh-CN" w:bidi="ar"/>
              </w:rPr>
              <w:t>申报服务项目</w:t>
            </w:r>
          </w:p>
        </w:tc>
        <w:tc>
          <w:tcPr>
            <w:tcW w:w="1959" w:type="dxa"/>
            <w:noWrap w:val="0"/>
            <w:vAlign w:val="center"/>
          </w:tcPr>
          <w:p w14:paraId="400181C6">
            <w:pPr>
              <w:jc w:val="center"/>
              <w:rPr>
                <w:rFonts w:hint="default" w:ascii="Times New Roman" w:hAnsi="Times New Roman" w:eastAsia="仿宋_GB2312" w:cs="Times New Roman"/>
                <w:color w:val="auto"/>
                <w:u w:val="none"/>
                <w:vertAlign w:val="baseline"/>
              </w:rPr>
            </w:pPr>
          </w:p>
        </w:tc>
        <w:tc>
          <w:tcPr>
            <w:tcW w:w="3262" w:type="dxa"/>
            <w:noWrap w:val="0"/>
            <w:vAlign w:val="center"/>
          </w:tcPr>
          <w:p w14:paraId="6265ECC0">
            <w:pPr>
              <w:jc w:val="center"/>
              <w:rPr>
                <w:rFonts w:hint="default" w:ascii="Times New Roman" w:hAnsi="Times New Roman" w:eastAsia="仿宋_GB2312"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0" w:type="auto"/>
            <w:noWrap w:val="0"/>
            <w:vAlign w:val="center"/>
          </w:tcPr>
          <w:p w14:paraId="5200F912">
            <w:pPr>
              <w:jc w:val="center"/>
              <w:rPr>
                <w:rFonts w:hint="default" w:ascii="Times New Roman" w:hAnsi="Times New Roman" w:eastAsia="仿宋_GB2312" w:cs="Times New Roman"/>
                <w:color w:val="auto"/>
                <w:u w:val="none"/>
                <w:vertAlign w:val="baseline"/>
              </w:rPr>
            </w:pPr>
          </w:p>
        </w:tc>
      </w:tr>
      <w:tr w14:paraId="2C2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7" w:type="dxa"/>
            <w:noWrap w:val="0"/>
            <w:vAlign w:val="center"/>
          </w:tcPr>
          <w:p w14:paraId="37C4F263">
            <w:pPr>
              <w:jc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1959" w:type="dxa"/>
            <w:noWrap w:val="0"/>
            <w:vAlign w:val="center"/>
          </w:tcPr>
          <w:p w14:paraId="5334215C">
            <w:pPr>
              <w:jc w:val="center"/>
              <w:rPr>
                <w:rFonts w:hint="default" w:ascii="Times New Roman" w:hAnsi="Times New Roman" w:eastAsia="仿宋_GB2312" w:cs="Times New Roman"/>
                <w:color w:val="auto"/>
                <w:u w:val="none"/>
                <w:vertAlign w:val="baseline"/>
              </w:rPr>
            </w:pPr>
          </w:p>
        </w:tc>
        <w:tc>
          <w:tcPr>
            <w:tcW w:w="3262" w:type="dxa"/>
            <w:noWrap w:val="0"/>
            <w:vAlign w:val="center"/>
          </w:tcPr>
          <w:p w14:paraId="1D93564B">
            <w:pPr>
              <w:jc w:val="center"/>
              <w:rPr>
                <w:rFonts w:hint="eastAsia" w:ascii="Times New Roman" w:hAnsi="Times New Roman" w:eastAsia="仿宋_GB2312" w:cs="Times New Roman"/>
                <w:color w:val="auto"/>
                <w:u w:val="none"/>
                <w:vertAlign w:val="baseline"/>
                <w:lang w:eastAsia="zh-CN"/>
              </w:rPr>
            </w:pPr>
            <w:r>
              <w:rPr>
                <w:rFonts w:hint="eastAsia" w:ascii="Times New Roman" w:hAnsi="Times New Roman" w:eastAsia="黑体" w:cs="Times New Roman"/>
                <w:i w:val="0"/>
                <w:color w:val="auto"/>
                <w:kern w:val="0"/>
                <w:sz w:val="22"/>
                <w:szCs w:val="22"/>
                <w:u w:val="none"/>
                <w:lang w:val="en-US" w:eastAsia="zh-CN" w:bidi="ar"/>
              </w:rPr>
              <w:t>银行账号</w:t>
            </w:r>
          </w:p>
        </w:tc>
        <w:tc>
          <w:tcPr>
            <w:tcW w:w="0" w:type="auto"/>
            <w:noWrap w:val="0"/>
            <w:vAlign w:val="center"/>
          </w:tcPr>
          <w:p w14:paraId="58FD8E23">
            <w:pPr>
              <w:jc w:val="center"/>
              <w:rPr>
                <w:rFonts w:hint="default" w:ascii="Times New Roman" w:hAnsi="Times New Roman" w:eastAsia="仿宋_GB2312" w:cs="Times New Roman"/>
                <w:color w:val="auto"/>
                <w:u w:val="none"/>
                <w:vertAlign w:val="baseline"/>
              </w:rPr>
            </w:pPr>
          </w:p>
        </w:tc>
      </w:tr>
      <w:tr w14:paraId="146E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1567" w:type="dxa"/>
            <w:noWrap w:val="0"/>
            <w:vAlign w:val="center"/>
          </w:tcPr>
          <w:p w14:paraId="76776A90">
            <w:pPr>
              <w:jc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color w:val="auto"/>
                <w:u w:val="none"/>
                <w:vertAlign w:val="baseline"/>
              </w:rPr>
              <w:t>企业承诺</w:t>
            </w:r>
          </w:p>
        </w:tc>
        <w:tc>
          <w:tcPr>
            <w:tcW w:w="7494" w:type="dxa"/>
            <w:gridSpan w:val="3"/>
            <w:noWrap w:val="0"/>
            <w:vAlign w:val="center"/>
          </w:tcPr>
          <w:p w14:paraId="6DE235E2">
            <w:pPr>
              <w:spacing w:line="400" w:lineRule="exact"/>
              <w:ind w:firstLine="482"/>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我单位</w:t>
            </w:r>
            <w:r>
              <w:rPr>
                <w:rFonts w:hint="eastAsia" w:ascii="仿宋_GB2312" w:hAnsi="仿宋_GB2312" w:eastAsia="仿宋_GB2312" w:cs="仿宋_GB2312"/>
                <w:color w:val="auto"/>
                <w:sz w:val="24"/>
                <w:szCs w:val="24"/>
                <w:u w:val="none"/>
                <w:vertAlign w:val="baseline"/>
                <w:lang w:eastAsia="zh-CN"/>
              </w:rPr>
              <w:t>按照《西夏区民政局关于征集中度及以上失能老年人养老服务消费补贴服务机构和评估机构的公告》有关要求，保证提供的所有申报数据、材料等信息真实有效，并接受有关部门监督。</w:t>
            </w:r>
            <w:r>
              <w:rPr>
                <w:rFonts w:hint="eastAsia" w:ascii="仿宋_GB2312" w:hAnsi="仿宋_GB2312" w:eastAsia="仿宋_GB2312" w:cs="仿宋_GB2312"/>
                <w:color w:val="auto"/>
                <w:sz w:val="24"/>
                <w:szCs w:val="24"/>
                <w:u w:val="none"/>
                <w:vertAlign w:val="baseline"/>
              </w:rPr>
              <w:t xml:space="preserve">    </w:t>
            </w:r>
          </w:p>
          <w:p w14:paraId="0A73D1FC">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p>
          <w:p w14:paraId="7CBA07D9">
            <w:pPr>
              <w:spacing w:line="400" w:lineRule="exact"/>
              <w:ind w:firstLine="3600" w:firstLineChars="1500"/>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法定代表人（负责人）签字：</w:t>
            </w:r>
          </w:p>
          <w:p w14:paraId="546C5AE4">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w:t>
            </w:r>
            <w:r>
              <w:rPr>
                <w:rFonts w:hint="eastAsia" w:ascii="仿宋_GB2312" w:hAnsi="仿宋_GB2312" w:eastAsia="仿宋_GB2312" w:cs="仿宋_GB2312"/>
                <w:color w:val="auto"/>
                <w:sz w:val="24"/>
                <w:szCs w:val="24"/>
                <w:u w:val="none"/>
                <w:vertAlign w:val="baseline"/>
                <w:lang w:eastAsia="zh-CN"/>
              </w:rPr>
              <w:t>申报单位</w:t>
            </w:r>
            <w:r>
              <w:rPr>
                <w:rFonts w:hint="eastAsia" w:ascii="仿宋_GB2312" w:hAnsi="仿宋_GB2312" w:eastAsia="仿宋_GB2312" w:cs="仿宋_GB2312"/>
                <w:color w:val="auto"/>
                <w:sz w:val="24"/>
                <w:szCs w:val="24"/>
                <w:u w:val="none"/>
                <w:vertAlign w:val="baseline"/>
              </w:rPr>
              <w:t>公章）</w:t>
            </w:r>
          </w:p>
          <w:p w14:paraId="6095F5B3">
            <w:pPr>
              <w:spacing w:line="400" w:lineRule="exact"/>
              <w:rPr>
                <w:rFonts w:hint="default" w:ascii="Times New Roman" w:hAnsi="Times New Roman" w:cs="Times New Roman"/>
                <w:color w:val="auto"/>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年</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月  日</w:t>
            </w:r>
          </w:p>
        </w:tc>
      </w:tr>
    </w:tbl>
    <w:p w14:paraId="591D5B39">
      <w:pPr>
        <w:bidi w:val="0"/>
        <w:jc w:val="left"/>
        <w:rPr>
          <w:rFonts w:hint="eastAsia"/>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258BD"/>
    <w:rsid w:val="0DE1C12E"/>
    <w:rsid w:val="0FDE2597"/>
    <w:rsid w:val="11B36778"/>
    <w:rsid w:val="1DF10894"/>
    <w:rsid w:val="23A31DB5"/>
    <w:rsid w:val="2625419C"/>
    <w:rsid w:val="36F7C7D6"/>
    <w:rsid w:val="4E661EA1"/>
    <w:rsid w:val="55D71387"/>
    <w:rsid w:val="56B258BD"/>
    <w:rsid w:val="57F7ABF0"/>
    <w:rsid w:val="68182006"/>
    <w:rsid w:val="699C6E7A"/>
    <w:rsid w:val="69AB158D"/>
    <w:rsid w:val="71ED7A3A"/>
    <w:rsid w:val="747F54B7"/>
    <w:rsid w:val="757B1059"/>
    <w:rsid w:val="799D236B"/>
    <w:rsid w:val="7AFA6822"/>
    <w:rsid w:val="7F3F9B60"/>
    <w:rsid w:val="C5FA2EA0"/>
    <w:rsid w:val="C9EF3CB5"/>
    <w:rsid w:val="CD3FFCED"/>
    <w:rsid w:val="CD7D5CFA"/>
    <w:rsid w:val="CF6F4F60"/>
    <w:rsid w:val="F6FF91F4"/>
    <w:rsid w:val="F7FE4667"/>
    <w:rsid w:val="FD84ECF5"/>
    <w:rsid w:val="FEF21879"/>
    <w:rsid w:val="FEFD84D9"/>
    <w:rsid w:val="FEFF78B3"/>
    <w:rsid w:val="FFD8D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3"/>
    <w:next w:val="3"/>
    <w:qFormat/>
    <w:uiPriority w:val="0"/>
    <w:pPr>
      <w:spacing w:line="460" w:lineRule="exact"/>
    </w:pPr>
    <w:rPr>
      <w:rFonts w:ascii="Times New Roman" w:hAnsi="Times New Roman" w:eastAsia="仿宋_GB2312"/>
      <w:sz w:val="28"/>
    </w:rPr>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2134</Words>
  <Characters>2240</Characters>
  <Lines>0</Lines>
  <Paragraphs>0</Paragraphs>
  <TotalTime>196</TotalTime>
  <ScaleCrop>false</ScaleCrop>
  <LinksUpToDate>false</LinksUpToDate>
  <CharactersWithSpaces>2245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2026-01-05T22:15:00Z</dcterms:created>
  <dc:creator>微信用户</dc:creator>
  <cp:lastModifiedBy>lenovo</cp:lastModifiedBy>
  <cp:lastPrinted>2026-01-05T16:03:00Z</cp:lastPrinted>
  <dcterms:modified xsi:type="dcterms:W3CDTF">2026-01-20T17:39:39Z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945A8F2F82704D73934E4746557AFBC4_11</vt:lpwstr>
  </property>
  <property fmtid="{D5CDD505-2E9C-101B-9397-08002B2CF9AE}" pid="4" name="KSOTemplateDocerSaveRecord">
    <vt:lpwstr>eyJoZGlkIjoiMzdkMTQxYmYzNzBiMTgyMTI2NGYwZmEwNmMyNDI1YmIiLCJ1c2VySWQiOiIxNzUyNjYyNjc0In0=</vt:lpwstr>
  </property>
</Properties>
</file>