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  <w:lang w:eastAsia="zh-CN"/>
        </w:rPr>
        <w:t>中小学生法治漫画</w:t>
      </w:r>
      <w:r>
        <w:rPr>
          <w:rFonts w:hint="eastAsia" w:ascii="宋体" w:hAnsi="宋体"/>
          <w:b/>
          <w:sz w:val="36"/>
          <w:szCs w:val="36"/>
        </w:rPr>
        <w:t>”作品征集征集展播活动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tbl>
      <w:tblPr>
        <w:tblStyle w:val="3"/>
        <w:tblW w:w="90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304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作品类型</w:t>
            </w:r>
          </w:p>
        </w:tc>
        <w:tc>
          <w:tcPr>
            <w:tcW w:w="4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4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3" w:firstLineChars="147"/>
              <w:textAlignment w:val="auto"/>
              <w:outlineLvl w:val="9"/>
              <w:rPr>
                <w:rFonts w:hint="eastAsia" w:ascii="微软雅黑" w:hAnsi="微软雅黑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b/>
                <w:color w:val="000000"/>
                <w:sz w:val="28"/>
                <w:szCs w:val="28"/>
                <w:shd w:val="clear" w:color="auto" w:fill="FFFFFF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3" w:firstLineChars="147"/>
              <w:textAlignment w:val="auto"/>
              <w:outlineLvl w:val="9"/>
              <w:rPr>
                <w:rFonts w:hint="eastAsia" w:ascii="微软雅黑" w:hAnsi="微软雅黑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b/>
                <w:color w:val="000000"/>
                <w:sz w:val="28"/>
                <w:szCs w:val="28"/>
                <w:shd w:val="clear" w:color="auto" w:fill="FFFFFF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3" w:firstLineChars="147"/>
              <w:textAlignment w:val="auto"/>
              <w:outlineLvl w:val="9"/>
              <w:rPr>
                <w:rFonts w:hint="eastAsia" w:ascii="微软雅黑" w:hAnsi="微软雅黑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b/>
                <w:color w:val="000000"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3" w:firstLineChars="147"/>
              <w:textAlignment w:val="auto"/>
              <w:outlineLvl w:val="9"/>
              <w:rPr>
                <w:rFonts w:hint="eastAsia" w:ascii="微软雅黑" w:hAnsi="微软雅黑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b/>
                <w:color w:val="000000"/>
                <w:sz w:val="28"/>
                <w:szCs w:val="28"/>
                <w:shd w:val="clear" w:color="auto" w:fill="FFFFFF"/>
              </w:rPr>
              <w:t>介</w:t>
            </w:r>
          </w:p>
        </w:tc>
        <w:tc>
          <w:tcPr>
            <w:tcW w:w="4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（作品简介字数控制在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0字之内） 此项必填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报送单位名称/作者姓名: *</w:t>
            </w:r>
          </w:p>
        </w:tc>
        <w:tc>
          <w:tcPr>
            <w:tcW w:w="4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5" w:firstLineChars="250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此项内容作为奖项署名。以单位名义参赛填写单位名称，以个人名义参赛填写创作者姓名。请认真填写！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联系人:</w:t>
            </w:r>
          </w:p>
        </w:tc>
        <w:tc>
          <w:tcPr>
            <w:tcW w:w="4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若是单位参赛，留单位</w:t>
            </w:r>
            <w:r>
              <w:rPr>
                <w:rFonts w:hint="eastAsia"/>
                <w:szCs w:val="21"/>
                <w:lang w:eastAsia="zh-CN"/>
              </w:rPr>
              <w:t>联系人</w:t>
            </w:r>
            <w:r>
              <w:rPr>
                <w:rFonts w:hint="eastAsia"/>
                <w:szCs w:val="21"/>
              </w:rPr>
              <w:t>姓名，若是个人参赛，留创作者姓名。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手机号码:</w:t>
            </w:r>
          </w:p>
        </w:tc>
        <w:tc>
          <w:tcPr>
            <w:tcW w:w="4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此项必填，方便后期联系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传真号码:</w:t>
            </w:r>
            <w:r>
              <w:rPr>
                <w:rFonts w:hint="eastAsia"/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联系地址: </w:t>
            </w:r>
          </w:p>
        </w:tc>
        <w:tc>
          <w:tcPr>
            <w:tcW w:w="4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此项必填，方便后期联系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0日前将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及优秀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作品报送至</w:t>
      </w:r>
      <w:r>
        <w:rPr>
          <w:rFonts w:hint="eastAsia" w:ascii="仿宋_GB2312" w:eastAsia="仿宋_GB2312"/>
          <w:sz w:val="32"/>
          <w:szCs w:val="32"/>
          <w:lang w:eastAsia="zh-CN"/>
        </w:rPr>
        <w:t>西夏区司法局办公室（行政中心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617室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77AD"/>
    <w:rsid w:val="623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2020-06-22T06:34:00Z</dcterms:created>
  <dc:creator>sc</dc:creator>
  <cp:lastModifiedBy>sc</cp:lastModifiedBy>
  <dcterms:modified xsi:type="dcterms:W3CDTF">2020-06-22T06:34:38Z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