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49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1：</w:t>
      </w:r>
    </w:p>
    <w:p w14:paraId="61FB9616">
      <w:pPr>
        <w:rPr>
          <w:rFonts w:hint="default" w:ascii="Times New Roman" w:hAnsi="Times New Roman" w:cs="Times New Roman"/>
        </w:rPr>
      </w:pPr>
    </w:p>
    <w:tbl>
      <w:tblPr>
        <w:tblStyle w:val="4"/>
        <w:tblW w:w="51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70"/>
        <w:gridCol w:w="2564"/>
        <w:gridCol w:w="4711"/>
      </w:tblGrid>
      <w:tr w14:paraId="1D227E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000" w:type="pct"/>
            <w:gridSpan w:val="4"/>
            <w:tcBorders>
              <w:top w:val="nil"/>
            </w:tcBorders>
          </w:tcPr>
          <w:p w14:paraId="2157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32"/>
                <w:szCs w:val="36"/>
                <w:lang w:val="en-US" w:eastAsia="zh-CN"/>
              </w:rPr>
              <w:t>2025年西夏区重点统计执法检查企业名单</w:t>
            </w:r>
          </w:p>
        </w:tc>
      </w:tr>
      <w:tr w14:paraId="7B7A80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5A39C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632" w:type="pct"/>
            <w:tcBorders>
              <w:tl2br w:val="nil"/>
              <w:tr2bl w:val="nil"/>
            </w:tcBorders>
            <w:vAlign w:val="center"/>
          </w:tcPr>
          <w:p w14:paraId="3B2C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387" w:type="pct"/>
            <w:tcBorders>
              <w:tl2br w:val="nil"/>
              <w:tr2bl w:val="nil"/>
            </w:tcBorders>
            <w:vAlign w:val="center"/>
          </w:tcPr>
          <w:p w14:paraId="596C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检查指标</w:t>
            </w:r>
          </w:p>
        </w:tc>
        <w:tc>
          <w:tcPr>
            <w:tcW w:w="2548" w:type="pct"/>
            <w:tcBorders>
              <w:tl2br w:val="nil"/>
              <w:tr2bl w:val="nil"/>
            </w:tcBorders>
            <w:vAlign w:val="center"/>
          </w:tcPr>
          <w:p w14:paraId="3F753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企业名称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（项目名称）</w:t>
            </w:r>
          </w:p>
        </w:tc>
      </w:tr>
      <w:tr w14:paraId="57F3B8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2B51D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32" w:type="pct"/>
            <w:vMerge w:val="restart"/>
            <w:tcBorders>
              <w:tl2br w:val="nil"/>
              <w:tr2bl w:val="nil"/>
            </w:tcBorders>
            <w:vAlign w:val="center"/>
          </w:tcPr>
          <w:p w14:paraId="435E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工业</w:t>
            </w:r>
          </w:p>
        </w:tc>
        <w:tc>
          <w:tcPr>
            <w:tcW w:w="1387" w:type="pct"/>
            <w:vMerge w:val="restart"/>
            <w:tcBorders>
              <w:tl2br w:val="nil"/>
              <w:tr2bl w:val="nil"/>
            </w:tcBorders>
            <w:vAlign w:val="center"/>
          </w:tcPr>
          <w:p w14:paraId="254F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营业收入</w:t>
            </w:r>
          </w:p>
          <w:p w14:paraId="404C1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利润总额</w:t>
            </w:r>
          </w:p>
          <w:p w14:paraId="7B3A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工业总产值</w:t>
            </w:r>
          </w:p>
        </w:tc>
        <w:tc>
          <w:tcPr>
            <w:tcW w:w="2548" w:type="pct"/>
            <w:tcBorders>
              <w:tl2br w:val="nil"/>
              <w:tr2bl w:val="nil"/>
            </w:tcBorders>
            <w:vAlign w:val="center"/>
          </w:tcPr>
          <w:p w14:paraId="76E9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共享装备股份有限公司</w:t>
            </w:r>
          </w:p>
        </w:tc>
      </w:tr>
      <w:tr w14:paraId="41ECD8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51AB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32" w:type="pct"/>
            <w:vMerge w:val="continue"/>
            <w:tcBorders>
              <w:tl2br w:val="nil"/>
              <w:tr2bl w:val="nil"/>
            </w:tcBorders>
            <w:vAlign w:val="center"/>
          </w:tcPr>
          <w:p w14:paraId="7F25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87" w:type="pct"/>
            <w:vMerge w:val="continue"/>
            <w:tcBorders>
              <w:tl2br w:val="nil"/>
              <w:tr2bl w:val="nil"/>
            </w:tcBorders>
            <w:vAlign w:val="center"/>
          </w:tcPr>
          <w:p w14:paraId="651CF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48" w:type="pct"/>
            <w:tcBorders>
              <w:tl2br w:val="nil"/>
              <w:tr2bl w:val="nil"/>
            </w:tcBorders>
            <w:vAlign w:val="center"/>
          </w:tcPr>
          <w:p w14:paraId="0FA4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宁夏乔锋机械制造有限公司</w:t>
            </w:r>
          </w:p>
        </w:tc>
      </w:tr>
      <w:tr w14:paraId="2BD337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03F1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32" w:type="pct"/>
            <w:vMerge w:val="restart"/>
            <w:tcBorders>
              <w:tl2br w:val="nil"/>
              <w:tr2bl w:val="nil"/>
            </w:tcBorders>
            <w:vAlign w:val="center"/>
          </w:tcPr>
          <w:p w14:paraId="52F5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投资</w:t>
            </w:r>
          </w:p>
        </w:tc>
        <w:tc>
          <w:tcPr>
            <w:tcW w:w="1387" w:type="pct"/>
            <w:vMerge w:val="restart"/>
            <w:tcBorders>
              <w:tl2br w:val="nil"/>
              <w:tr2bl w:val="nil"/>
            </w:tcBorders>
            <w:vAlign w:val="center"/>
          </w:tcPr>
          <w:p w14:paraId="5613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本年完成投资</w:t>
            </w:r>
          </w:p>
        </w:tc>
        <w:tc>
          <w:tcPr>
            <w:tcW w:w="2548" w:type="pct"/>
            <w:tcBorders>
              <w:tl2br w:val="nil"/>
              <w:tr2bl w:val="nil"/>
            </w:tcBorders>
            <w:vAlign w:val="center"/>
          </w:tcPr>
          <w:p w14:paraId="43BD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  <w:t>蒙牛（银川）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 w:bidi="ar-SA"/>
              </w:rPr>
              <w:t>乳品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  <w:t>有限公司（年产10万吨1L大包牛奶加工生产灌装技术改造项目）</w:t>
            </w:r>
          </w:p>
        </w:tc>
      </w:tr>
      <w:tr w14:paraId="5C4A7F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274BE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632" w:type="pct"/>
            <w:vMerge w:val="continue"/>
            <w:tcBorders>
              <w:tl2br w:val="nil"/>
              <w:tr2bl w:val="nil"/>
            </w:tcBorders>
            <w:vAlign w:val="center"/>
          </w:tcPr>
          <w:p w14:paraId="13662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87" w:type="pct"/>
            <w:vMerge w:val="continue"/>
            <w:tcBorders>
              <w:tl2br w:val="nil"/>
              <w:tr2bl w:val="nil"/>
            </w:tcBorders>
            <w:vAlign w:val="center"/>
          </w:tcPr>
          <w:p w14:paraId="4BED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48" w:type="pct"/>
            <w:tcBorders>
              <w:tl2br w:val="nil"/>
              <w:tr2bl w:val="nil"/>
            </w:tcBorders>
            <w:vAlign w:val="center"/>
          </w:tcPr>
          <w:p w14:paraId="6EBAA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  <w:t>宁夏天地奔牛链条有限公司（宁夏天地奔牛链条有限公司矿用链条数据化车间建设项目）</w:t>
            </w:r>
          </w:p>
        </w:tc>
      </w:tr>
      <w:tr w14:paraId="71E8F1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1AFE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2" w:type="pct"/>
            <w:vMerge w:val="restart"/>
            <w:tcBorders>
              <w:tl2br w:val="nil"/>
              <w:tr2bl w:val="nil"/>
            </w:tcBorders>
            <w:vAlign w:val="center"/>
          </w:tcPr>
          <w:p w14:paraId="6F76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服务业</w:t>
            </w:r>
          </w:p>
        </w:tc>
        <w:tc>
          <w:tcPr>
            <w:tcW w:w="1387" w:type="pct"/>
            <w:vMerge w:val="restart"/>
            <w:tcBorders>
              <w:tl2br w:val="nil"/>
              <w:tr2bl w:val="nil"/>
            </w:tcBorders>
            <w:vAlign w:val="center"/>
          </w:tcPr>
          <w:p w14:paraId="48DD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应付职工薪酬</w:t>
            </w:r>
          </w:p>
          <w:p w14:paraId="5B224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应交增值税</w:t>
            </w:r>
          </w:p>
          <w:p w14:paraId="079BF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营业收入</w:t>
            </w:r>
          </w:p>
          <w:p w14:paraId="613B6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营业利润</w:t>
            </w:r>
          </w:p>
        </w:tc>
        <w:tc>
          <w:tcPr>
            <w:tcW w:w="2548" w:type="pct"/>
            <w:tcBorders>
              <w:tl2br w:val="nil"/>
              <w:tr2bl w:val="nil"/>
            </w:tcBorders>
            <w:vAlign w:val="center"/>
          </w:tcPr>
          <w:p w14:paraId="5B1A4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  <w:t>宁夏宏禹检测技术有限公司</w:t>
            </w:r>
          </w:p>
        </w:tc>
      </w:tr>
      <w:tr w14:paraId="65DE0A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7AD58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32" w:type="pct"/>
            <w:vMerge w:val="continue"/>
            <w:tcBorders>
              <w:tl2br w:val="nil"/>
              <w:tr2bl w:val="nil"/>
            </w:tcBorders>
            <w:vAlign w:val="center"/>
          </w:tcPr>
          <w:p w14:paraId="774F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87" w:type="pct"/>
            <w:vMerge w:val="continue"/>
            <w:tcBorders>
              <w:tl2br w:val="nil"/>
              <w:tr2bl w:val="nil"/>
            </w:tcBorders>
            <w:vAlign w:val="center"/>
          </w:tcPr>
          <w:p w14:paraId="65E6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48" w:type="pct"/>
            <w:tcBorders>
              <w:tl2br w:val="nil"/>
              <w:tr2bl w:val="nil"/>
            </w:tcBorders>
            <w:vAlign w:val="center"/>
          </w:tcPr>
          <w:p w14:paraId="5CBC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  <w:t>宁夏鲁银文化发展有限公司</w:t>
            </w:r>
          </w:p>
        </w:tc>
      </w:tr>
      <w:tr w14:paraId="5C820D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50A3B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32" w:type="pct"/>
            <w:tcBorders>
              <w:tl2br w:val="nil"/>
              <w:tr2bl w:val="nil"/>
            </w:tcBorders>
            <w:vAlign w:val="center"/>
          </w:tcPr>
          <w:p w14:paraId="3769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批零</w:t>
            </w:r>
          </w:p>
        </w:tc>
        <w:tc>
          <w:tcPr>
            <w:tcW w:w="1387" w:type="pct"/>
            <w:tcBorders>
              <w:tl2br w:val="nil"/>
              <w:tr2bl w:val="nil"/>
            </w:tcBorders>
            <w:vAlign w:val="center"/>
          </w:tcPr>
          <w:p w14:paraId="3783E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商品销售额</w:t>
            </w:r>
          </w:p>
          <w:p w14:paraId="5D476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营业收入</w:t>
            </w:r>
          </w:p>
        </w:tc>
        <w:tc>
          <w:tcPr>
            <w:tcW w:w="2548" w:type="pct"/>
            <w:tcBorders>
              <w:tl2br w:val="nil"/>
              <w:tr2bl w:val="nil"/>
            </w:tcBorders>
            <w:vAlign w:val="center"/>
          </w:tcPr>
          <w:p w14:paraId="1D95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  <w:t>宁夏供销农业生产资料集团有限公司</w:t>
            </w:r>
          </w:p>
        </w:tc>
      </w:tr>
      <w:tr w14:paraId="2CAF09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292DA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32" w:type="pct"/>
            <w:vMerge w:val="restart"/>
            <w:tcBorders>
              <w:tl2br w:val="nil"/>
              <w:tr2bl w:val="nil"/>
            </w:tcBorders>
            <w:vAlign w:val="center"/>
          </w:tcPr>
          <w:p w14:paraId="52E5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能源</w:t>
            </w:r>
          </w:p>
        </w:tc>
        <w:tc>
          <w:tcPr>
            <w:tcW w:w="1387" w:type="pct"/>
            <w:vMerge w:val="restart"/>
            <w:tcBorders>
              <w:tl2br w:val="nil"/>
              <w:tr2bl w:val="nil"/>
            </w:tcBorders>
            <w:vAlign w:val="center"/>
          </w:tcPr>
          <w:p w14:paraId="5EAA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综合能源消费量</w:t>
            </w:r>
          </w:p>
        </w:tc>
        <w:tc>
          <w:tcPr>
            <w:tcW w:w="2548" w:type="pct"/>
            <w:tcBorders>
              <w:tl2br w:val="nil"/>
              <w:tr2bl w:val="nil"/>
            </w:tcBorders>
            <w:vAlign w:val="center"/>
          </w:tcPr>
          <w:p w14:paraId="07A4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  <w:t>天通银厦新材料有限公司</w:t>
            </w:r>
          </w:p>
        </w:tc>
      </w:tr>
      <w:tr w14:paraId="2DDAF6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67E9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32" w:type="pct"/>
            <w:vMerge w:val="continue"/>
            <w:tcBorders>
              <w:tl2br w:val="nil"/>
              <w:tr2bl w:val="nil"/>
            </w:tcBorders>
            <w:vAlign w:val="center"/>
          </w:tcPr>
          <w:p w14:paraId="30696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387" w:type="pct"/>
            <w:vMerge w:val="continue"/>
            <w:tcBorders>
              <w:tl2br w:val="nil"/>
              <w:tr2bl w:val="nil"/>
            </w:tcBorders>
            <w:vAlign w:val="center"/>
          </w:tcPr>
          <w:p w14:paraId="730E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48" w:type="pct"/>
            <w:tcBorders>
              <w:tl2br w:val="nil"/>
              <w:tr2bl w:val="nil"/>
            </w:tcBorders>
            <w:vAlign w:val="center"/>
          </w:tcPr>
          <w:p w14:paraId="6854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银川市富邦印刷包装有限公司</w:t>
            </w:r>
          </w:p>
        </w:tc>
      </w:tr>
      <w:tr w14:paraId="46A78C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31" w:type="pct"/>
            <w:tcBorders>
              <w:tl2br w:val="nil"/>
              <w:tr2bl w:val="nil"/>
            </w:tcBorders>
            <w:vAlign w:val="center"/>
          </w:tcPr>
          <w:p w14:paraId="08B4E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32" w:type="pct"/>
            <w:tcBorders>
              <w:tl2br w:val="nil"/>
              <w:tr2bl w:val="nil"/>
            </w:tcBorders>
            <w:vAlign w:val="center"/>
          </w:tcPr>
          <w:p w14:paraId="11DE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eastAsia="zh-CN"/>
              </w:rPr>
              <w:t>研发</w:t>
            </w:r>
          </w:p>
        </w:tc>
        <w:tc>
          <w:tcPr>
            <w:tcW w:w="1387" w:type="pct"/>
            <w:tcBorders>
              <w:tl2br w:val="nil"/>
              <w:tr2bl w:val="nil"/>
            </w:tcBorders>
            <w:vAlign w:val="center"/>
          </w:tcPr>
          <w:p w14:paraId="034D6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研究开发人员合计研究开发费用合计</w:t>
            </w:r>
          </w:p>
        </w:tc>
        <w:tc>
          <w:tcPr>
            <w:tcW w:w="2548" w:type="pct"/>
            <w:tcBorders>
              <w:tl2br w:val="nil"/>
              <w:tr2bl w:val="nil"/>
            </w:tcBorders>
            <w:vAlign w:val="center"/>
          </w:tcPr>
          <w:p w14:paraId="4765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宁夏科德数控科技有限公司</w:t>
            </w:r>
          </w:p>
        </w:tc>
      </w:tr>
    </w:tbl>
    <w:p w14:paraId="352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：检查时间另行通知。</w:t>
      </w:r>
    </w:p>
    <w:p w14:paraId="3C1E6F1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15B68C-EFFD-4461-8A49-5CA54557A4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2D8D774-A773-443B-95EE-D354A80C5B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4D8E51-7A76-42B5-810E-85D5F26D70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C828DD1-6B45-47B3-9DBD-D17313A9CA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C0267"/>
    <w:rsid w:val="0DDC0267"/>
    <w:rsid w:val="16472ECD"/>
    <w:rsid w:val="2FD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2025-09-15T03:14:00Z</dcterms:created>
  <dc:creator>乐颐</dc:creator>
  <cp:lastModifiedBy>乐颐</cp:lastModifiedBy>
  <dcterms:modified xsi:type="dcterms:W3CDTF">2025-09-15T03:18:27Z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1D26D63898EB47B787725EE2B6B16495_11</vt:lpwstr>
  </property>
</Properties>
</file>