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1D7D1BC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584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  <w:t>规模以上工业企业能源统计执法检查准备资料清单</w:t>
      </w:r>
    </w:p>
    <w:bookmarkEnd w:id="0"/>
    <w:p w14:paraId="4247DE8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0B4F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请法定代表人（代理人）、统计人员、财务人员等有关人员在场配合检查，准备如下材料：</w:t>
      </w:r>
    </w:p>
    <w:tbl>
      <w:tblPr>
        <w:tblStyle w:val="4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8289"/>
      </w:tblGrid>
      <w:tr w14:paraId="4A252B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2B9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1</w:t>
            </w:r>
          </w:p>
        </w:tc>
        <w:tc>
          <w:tcPr>
            <w:tcW w:w="828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F64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单位公章</w:t>
            </w:r>
          </w:p>
        </w:tc>
      </w:tr>
      <w:tr w14:paraId="28C769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177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85C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企业营业执照复印件</w:t>
            </w:r>
          </w:p>
        </w:tc>
      </w:tr>
      <w:tr w14:paraId="4C0DD2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exact"/>
        </w:trPr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853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3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1FD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法定代表人身份证复印件、授权委托书及代理人身份证复印件、统计员身份证复印件</w:t>
            </w:r>
          </w:p>
        </w:tc>
      </w:tr>
      <w:tr w14:paraId="4A88CA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536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4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912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1-8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月能源购进、消费与库存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205-1表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报表</w:t>
            </w:r>
          </w:p>
        </w:tc>
      </w:tr>
      <w:tr w14:paraId="451917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5AB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FC1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2025年1-8月企业工业生产能源消费量使用凭证</w:t>
            </w:r>
          </w:p>
        </w:tc>
      </w:tr>
      <w:tr w14:paraId="43924A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156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0E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年1-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月企业能源统计台账</w:t>
            </w:r>
          </w:p>
        </w:tc>
      </w:tr>
      <w:tr w14:paraId="666584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A4A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828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007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需要的其他资料</w:t>
            </w:r>
          </w:p>
        </w:tc>
      </w:tr>
    </w:tbl>
    <w:p w14:paraId="4CBDA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9BC5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BB2223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B9F68D-BE2F-49C4-A7F0-8517869341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2905E3D-1EB4-4444-AB98-6A66EA887CB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0CB35C6-07D4-4C04-B0D1-8D3370E73D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4C3C167-D3DF-493B-B1E1-F5A3742DE5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CDE4070-F9B3-47A7-90E3-AD5F198254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009D9"/>
    <w:rsid w:val="2FDF6EF8"/>
    <w:rsid w:val="4780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2025-09-15T03:16:00Z</dcterms:created>
  <dc:creator>乐颐</dc:creator>
  <cp:lastModifiedBy>乐颐</cp:lastModifiedBy>
  <dcterms:modified xsi:type="dcterms:W3CDTF">2025-09-15T03:17:39Z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C1A8B28525A545829199F386AAFECA9A_11</vt:lpwstr>
  </property>
</Properties>
</file>