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195" w:rightChars="-93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w w:val="100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t>西夏区文明志愿监督员报名信息表</w:t>
      </w:r>
    </w:p>
    <w:bookmarkEnd w:id="0"/>
    <w:tbl>
      <w:tblPr>
        <w:tblStyle w:val="5"/>
        <w:tblpPr w:leftFromText="180" w:rightFromText="180" w:vertAnchor="page" w:horzAnchor="page" w:tblpX="1669" w:tblpY="2839"/>
        <w:tblOverlap w:val="never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2489"/>
        <w:gridCol w:w="1410"/>
        <w:gridCol w:w="1590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  <w:t>年  龄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  <w:t>职  业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  <w:t>学  历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  <w:t>微信号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73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3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  <w:t>有无志愿工作经历</w:t>
            </w:r>
          </w:p>
        </w:tc>
        <w:tc>
          <w:tcPr>
            <w:tcW w:w="73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73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  <w:t>有何特殊要求</w:t>
            </w:r>
          </w:p>
        </w:tc>
        <w:tc>
          <w:tcPr>
            <w:tcW w:w="733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4830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821B4"/>
    <w:rsid w:val="62C821B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2019-04-02T07:03:00Z</dcterms:created>
  <dc:creator>Administrator</dc:creator>
  <cp:lastModifiedBy>Administrator</cp:lastModifiedBy>
  <dcterms:modified xsi:type="dcterms:W3CDTF">2019-04-02T07:05:36Z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